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8" w:rsidRDefault="001D50E8" w:rsidP="001D50E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63E" w:rsidRDefault="00C7763E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22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35.25pt" o:ole="">
            <v:imagedata r:id="rId7" o:title=""/>
          </v:shape>
          <o:OLEObject Type="Embed" ProgID="AcroExch.Document.7" ShapeID="_x0000_i1025" DrawAspect="Content" ObjectID="_1634468106" r:id="rId8"/>
        </w:object>
      </w:r>
    </w:p>
    <w:p w:rsidR="00C7763E" w:rsidRDefault="00C7763E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763E" w:rsidRDefault="00C7763E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763E" w:rsidRDefault="00C7763E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/>
          <w:sz w:val="24"/>
          <w:szCs w:val="24"/>
        </w:rPr>
        <w:tab/>
        <w:t>определение направлений и путей профессионального роста и развития учителя;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общественное признание достижений педагога.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2. Разделы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2.1. Каждый раздел должен содержать составленную педагогом аналитическую записку, в которой излагается опыт его работы в данном направлении.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2.2.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Официальные документы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включаются все имеющиеся у учителя сертифицированные документы, подтверждающие его индивидуальные достижения: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дипломы лауреата и участника конкурсов;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</w:r>
      <w:r w:rsidRPr="00CE2126">
        <w:rPr>
          <w:rFonts w:ascii="Times New Roman" w:hAnsi="Times New Roman"/>
          <w:sz w:val="24"/>
          <w:szCs w:val="24"/>
        </w:rPr>
        <w:t>правительственные награды;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грамоты;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благодарственные письма;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сертификаты;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гранты (документы на получение) и т. д.;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всех представленных документов.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2.3.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Данные о повышении квалификации и профессиональной подготовке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CE2126">
        <w:rPr>
          <w:rFonts w:ascii="Times New Roman" w:hAnsi="Times New Roman" w:cs="Times New Roman"/>
          <w:sz w:val="24"/>
          <w:szCs w:val="24"/>
        </w:rPr>
        <w:t>ведения о прохождении учителем курсов повышения квалификации за последние пять лет: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тема курсов;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полное наименование организации, проводившей курсы;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место проведения;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номер и дата выдачи удостоверения, сертификата, именного образовательного чека;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сведения о профессиональной переподготовке или получении учителем дополнительного образования;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у педагога ученых и почетных званий и степеней.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2.4.</w:t>
      </w:r>
      <w:r w:rsidRPr="00CE21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  <w:t xml:space="preserve">о 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участии в мастер-классах, круглых столах, конференциях, стажировках (с отражением формы, темы, уровня представления отчета);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разработке и реализации авторских концепций, программ или проектов;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lastRenderedPageBreak/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участии в инновационной деятельности (с отражением формы участия, содержания и результативности работы).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2.5.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Участие в муниципальных, региональных и всероссийских профессиональных конкурсах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 об участии учителя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муниципальных, региональных и всероссийских профессиональных конкурсах;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международных конференциях, конкурсах, проектах (указываются название конкурса, сроки проведения и результат участия).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2.6.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содержит: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название используемой технологии;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классов (групп), в которых используется данная технология;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обоснование применения;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имеющийся или прогнозируемый результат.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 xml:space="preserve">2.7.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Демонстрация позитивной динамики достижений обучающихся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включает: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образовательного процесса за определенный срок: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соответствия знаний, умений учащихся государственному образовательному стандарту;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 xml:space="preserve">анализ качества обученности (количество детей, обучающихся по предмету на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4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5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педагогический анализ участия детей в олимпиадах и конкурсах;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участия детей в научно-практических конференциях муниципального, регионального и российского уровней;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внеурочной деятельности по преподаваемым предметам: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системы внеурочной деятельности по предмету (ее компонентов, содержания, используемых технологий);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результативности системы внеурочной деятельности по предмету в аспектах личных достижений учителя и учащихся;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деятельности учителя в качестве классного руководителя</w:t>
      </w:r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–</w:t>
      </w:r>
      <w:r w:rsidRPr="00CE2126">
        <w:rPr>
          <w:rFonts w:ascii="Times New Roman" w:hAnsi="Times New Roman"/>
          <w:sz w:val="24"/>
          <w:szCs w:val="24"/>
        </w:rPr>
        <w:tab/>
      </w:r>
      <w:r w:rsidRPr="00CE2126">
        <w:rPr>
          <w:rFonts w:ascii="Times New Roman" w:eastAsia="Arial Unicode MS" w:hAnsi="Times New Roman"/>
          <w:sz w:val="24"/>
          <w:szCs w:val="24"/>
        </w:rPr>
        <w:t>описание системы воспитательной работы в классе, ее влияния на развитие воспитательного пространства школы;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результативности работы классного руководителя в аспектах: динамика уровня воспитанности и коммуникативной компетентности учащихся; участие детского коллектива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2.8.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Перечень представленных отзывов о педагогической деятельности учителя и ее результатах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hAnsi="Times New Roman" w:cs="Times New Roman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самоанализ учителем собственной педагогической деятельности;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в перечень могут быть включены: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творческой работе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проведенных учителем семинарах, лекториях и т. д.;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рецензии на статьи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методические бюллетени по итогам проведенных учителем открытых уроков, занятий;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заключения о качестве выполненной учителем работы (творческой, исследовательской);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подготовленное учителем резюме с оценкой собственных профессиональных достижений;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рекомендательные письма.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3. Оформление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3.1. Портфолио оформляется в кольцевой папке-накопителе с файлами.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3.2. Каждый отдельный материал, включенный в портфолио, датируется.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3.3. В оглавление портфолио включается полный перечень материалов, сгруппированных по разделам.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3.4. Основные требования к оформлению портфолио: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систематичность и регулярность самомониторинга;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аналитичность, нацеленность автора на повышение уровня профессионализма и достижение более высоких результатов;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структуризация материала портфолио;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логичность изложения;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лаконичность всех письменных пояснений;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аккуратность и эстетичность оформления;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целостность, завершенность материалов;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наглядность представленной информации.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3.5. Титульный лист портфолио должен содержать следующие сведения: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полное название образовательного учреждения;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заголовок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Портфолио (Ф. И. О. в родительном падеже) учителя (преподаваемый предмет)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/>
          <w:sz w:val="24"/>
          <w:szCs w:val="24"/>
        </w:rPr>
        <w:tab/>
        <w:t>дата рождения учителя;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фотография произвольных размеров и характера;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общий трудовой и педагогический стаж учителя (педагогического работника);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стаж работы в данной должности, в данной школе;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классы, в которых работает учитель;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классное руководство (если таковое имеется);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город;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год.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3.6. Каждый лист материалов портфолио должен иметь определенные размеры полей: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левое поле – не менее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правое – 10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верхнее –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нижнее – 20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63E">
        <w:rPr>
          <w:rFonts w:ascii="Times New Roman" w:hAnsi="Times New Roman"/>
          <w:sz w:val="24"/>
          <w:szCs w:val="24"/>
        </w:rPr>
        <w:t xml:space="preserve">3.7. </w:t>
      </w:r>
      <w:r w:rsidRPr="00CE2126">
        <w:rPr>
          <w:rFonts w:ascii="Times New Roman" w:hAnsi="Times New Roman"/>
          <w:sz w:val="24"/>
          <w:szCs w:val="24"/>
        </w:rPr>
        <w:t>Шрифттекста</w:t>
      </w:r>
      <w:r w:rsidRPr="00C7763E">
        <w:rPr>
          <w:rFonts w:ascii="Times New Roman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  <w:lang w:val="en-US"/>
        </w:rPr>
        <w:t>Times</w:t>
      </w:r>
      <w:r w:rsidRPr="00C7763E">
        <w:rPr>
          <w:rFonts w:ascii="Times New Roman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  <w:lang w:val="en-US"/>
        </w:rPr>
        <w:t>New</w:t>
      </w:r>
      <w:r w:rsidRPr="00C7763E">
        <w:rPr>
          <w:rFonts w:ascii="Times New Roman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  <w:lang w:val="en-US"/>
        </w:rPr>
        <w:t>Roman</w:t>
      </w:r>
      <w:r w:rsidRPr="00C7763E">
        <w:rPr>
          <w:rFonts w:ascii="Times New Roman" w:hAnsi="Times New Roman"/>
          <w:sz w:val="24"/>
          <w:szCs w:val="24"/>
        </w:rPr>
        <w:t xml:space="preserve">. </w:t>
      </w:r>
      <w:r w:rsidRPr="00CE2126">
        <w:rPr>
          <w:rFonts w:ascii="Times New Roman" w:hAnsi="Times New Roman"/>
          <w:sz w:val="24"/>
          <w:szCs w:val="24"/>
        </w:rPr>
        <w:t>Размер шрифта – 14.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3.8. Расстояние межстрочных интервалов – одинарное.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3.9. Красная строка начинается на расстоянии – 12,5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3.10. Нумерация страниц проставляется в правом нижнем углу.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4. Презентация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4.2. Презентация портфолио может проходить в форме выставки портфолио, учебно-методических материалов, слайд-шоу, доклада и др.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4.3. Презентация или публичная защита портфолио проводится: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во время творческого отчета учителя в конце учебного года на последнем заседании предметного методического объединения;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 период аттестации учителя на квалификационную категорию.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4.4. Презентация портфолио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5. Анализ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5.1. Анализ портфолио проводится в конце учебного года.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5.2. Исчисление итоговой оценки портфолио осуществляет экспертная группа, состав которой определяется приказом директора школы.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5.3. При исчислении итоговой оценки портфолио члены экспертной группы пользуются картой оценки портфолио учителя.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5.4. По результатам работы экспертной группы по исчислению итоговой оценки портфолио учителя составляется протокол.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5.5. По результатам оценки портфолио учителей школы составляется годовой рейтинг.</w:t>
      </w:r>
    </w:p>
    <w:p w:rsidR="00FB4384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5.6. Учителя, набравшие наибольшее количество баллов по результатам оценки портфолио, награждаются премиями, грамотами.</w:t>
      </w:r>
    </w:p>
    <w:sectPr w:rsidR="00FB4384" w:rsidRPr="00CE2126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DC" w:rsidRDefault="00FB7EDC" w:rsidP="00DB05BB">
      <w:pPr>
        <w:spacing w:after="0" w:line="240" w:lineRule="auto"/>
      </w:pPr>
      <w:r>
        <w:separator/>
      </w:r>
    </w:p>
  </w:endnote>
  <w:endnote w:type="continuationSeparator" w:id="1">
    <w:p w:rsidR="00FB7EDC" w:rsidRDefault="00FB7EDC" w:rsidP="00D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DC" w:rsidRDefault="00FB7EDC" w:rsidP="00DB05BB">
      <w:pPr>
        <w:spacing w:after="0" w:line="240" w:lineRule="auto"/>
      </w:pPr>
      <w:r>
        <w:separator/>
      </w:r>
    </w:p>
  </w:footnote>
  <w:footnote w:type="continuationSeparator" w:id="1">
    <w:p w:rsidR="00FB7EDC" w:rsidRDefault="00FB7EDC" w:rsidP="00DB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931"/>
    <w:multiLevelType w:val="hybridMultilevel"/>
    <w:tmpl w:val="BA2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0F2"/>
    <w:rsid w:val="00100A5C"/>
    <w:rsid w:val="001D50E8"/>
    <w:rsid w:val="00446C4D"/>
    <w:rsid w:val="004B6858"/>
    <w:rsid w:val="00595974"/>
    <w:rsid w:val="005A14EF"/>
    <w:rsid w:val="005D40BA"/>
    <w:rsid w:val="0064558B"/>
    <w:rsid w:val="007C2123"/>
    <w:rsid w:val="008301EA"/>
    <w:rsid w:val="0088143B"/>
    <w:rsid w:val="00883474"/>
    <w:rsid w:val="009D210D"/>
    <w:rsid w:val="00A81BAF"/>
    <w:rsid w:val="00AC1519"/>
    <w:rsid w:val="00B1060D"/>
    <w:rsid w:val="00C7763E"/>
    <w:rsid w:val="00CE2126"/>
    <w:rsid w:val="00D11CA6"/>
    <w:rsid w:val="00D52FD7"/>
    <w:rsid w:val="00D7692A"/>
    <w:rsid w:val="00DA1E7D"/>
    <w:rsid w:val="00DA62BB"/>
    <w:rsid w:val="00DB05BB"/>
    <w:rsid w:val="00E033A7"/>
    <w:rsid w:val="00E2060E"/>
    <w:rsid w:val="00E32F71"/>
    <w:rsid w:val="00EA252A"/>
    <w:rsid w:val="00EF2597"/>
    <w:rsid w:val="00F91CDC"/>
    <w:rsid w:val="00F940F2"/>
    <w:rsid w:val="00FB4384"/>
    <w:rsid w:val="00FB7EDC"/>
    <w:rsid w:val="00FC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DB0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05BB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DB05B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DB0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05BB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DB05B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user</cp:lastModifiedBy>
  <cp:revision>10</cp:revision>
  <cp:lastPrinted>2019-08-12T07:18:00Z</cp:lastPrinted>
  <dcterms:created xsi:type="dcterms:W3CDTF">2016-01-18T05:45:00Z</dcterms:created>
  <dcterms:modified xsi:type="dcterms:W3CDTF">2019-11-05T11:09:00Z</dcterms:modified>
</cp:coreProperties>
</file>