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7D" w:rsidRPr="00336907" w:rsidRDefault="0096087D" w:rsidP="00DE5B61">
      <w:pPr>
        <w:pStyle w:val="Default"/>
        <w:rPr>
          <w:color w:val="FF0000"/>
          <w:sz w:val="23"/>
          <w:szCs w:val="23"/>
        </w:rPr>
      </w:pPr>
    </w:p>
    <w:p w:rsidR="00C05EB1" w:rsidRDefault="00C05EB1" w:rsidP="00BE38ED">
      <w:pPr>
        <w:pStyle w:val="1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object w:dxaOrig="9270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36.75pt" o:ole="">
            <v:imagedata r:id="rId7" o:title=""/>
          </v:shape>
          <o:OLEObject Type="Embed" ProgID="AcroExch.Document.7" ShapeID="_x0000_i1025" DrawAspect="Content" ObjectID="_1634457602" r:id="rId8"/>
        </w:object>
      </w:r>
    </w:p>
    <w:p w:rsidR="00C05EB1" w:rsidRDefault="00C05EB1" w:rsidP="00BE38ED">
      <w:pPr>
        <w:pStyle w:val="1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C05EB1" w:rsidRDefault="00C05EB1" w:rsidP="00BE38ED">
      <w:pPr>
        <w:pStyle w:val="1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C05EB1" w:rsidRDefault="00C05EB1" w:rsidP="00BE38ED">
      <w:pPr>
        <w:pStyle w:val="1"/>
        <w:spacing w:line="240" w:lineRule="auto"/>
        <w:ind w:firstLine="540"/>
        <w:jc w:val="both"/>
      </w:pP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2.3.  Письма Департамента общего образования Министерства образования и науки Российской Федерации и Письма  профсоюза работников народного образования и науки Российской Федерации от 18 августа 2010 г. № 03-52/46 «Разъяснения по применению Порядка аттестации педагогических работников государственных и муниципальных образовательных учреждений»;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2.4. Письма Департамента общего образования Министерства образования и науки Российской Федерации и Профсоюза работников народного образования и науки Российской Федерации от 15 августа 2011 г. № 03-515/59 «Дополнения к Разъяснениям по применению Порядка аттестации педагогических работников государственных и муниципальных образовательных учреждений»;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2.5. Письма Департамента общего образования Министерства образования и науки Российской Федерации от 29 ноября 2010 г. № 03-339 «О методике оценки уровня квалификации педагогических работников» (далее Методика);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3. Аттестация проводится в целях установления или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 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4. Основными задачами аттестации являются:</w:t>
      </w:r>
    </w:p>
    <w:p w:rsidR="0096087D" w:rsidRDefault="0096087D" w:rsidP="00BE38ED">
      <w:pPr>
        <w:pStyle w:val="1"/>
        <w:spacing w:line="240" w:lineRule="auto"/>
        <w:ind w:firstLine="539"/>
        <w:jc w:val="both"/>
      </w:pPr>
      <w:r>
        <w:rPr>
          <w:rFonts w:ascii="Times New Roman" w:hAnsi="Times New Roman" w:cs="Times New Roman"/>
          <w:sz w:val="24"/>
        </w:rPr>
        <w:t>4.1.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96087D" w:rsidRDefault="003941ED" w:rsidP="00BE38ED">
      <w:pPr>
        <w:pStyle w:val="1"/>
        <w:spacing w:line="240" w:lineRule="auto"/>
        <w:ind w:firstLine="539"/>
        <w:jc w:val="both"/>
      </w:pPr>
      <w:r>
        <w:rPr>
          <w:rFonts w:ascii="Times New Roman" w:hAnsi="Times New Roman" w:cs="Times New Roman"/>
          <w:sz w:val="24"/>
        </w:rPr>
        <w:t>4.2.</w:t>
      </w:r>
      <w:r w:rsidR="0096087D">
        <w:rPr>
          <w:rFonts w:ascii="Times New Roman" w:hAnsi="Times New Roman" w:cs="Times New Roman"/>
          <w:sz w:val="24"/>
        </w:rPr>
        <w:t xml:space="preserve"> повышение эффективности и качества педагогического  труда;</w:t>
      </w:r>
    </w:p>
    <w:p w:rsidR="0096087D" w:rsidRDefault="003941ED" w:rsidP="00BE38ED">
      <w:pPr>
        <w:pStyle w:val="1"/>
        <w:spacing w:line="240" w:lineRule="auto"/>
        <w:ind w:left="540"/>
        <w:jc w:val="both"/>
      </w:pPr>
      <w:r>
        <w:rPr>
          <w:rFonts w:ascii="Times New Roman" w:hAnsi="Times New Roman" w:cs="Times New Roman"/>
          <w:sz w:val="24"/>
        </w:rPr>
        <w:t>4.3.</w:t>
      </w:r>
      <w:r w:rsidR="0096087D">
        <w:rPr>
          <w:rFonts w:ascii="Times New Roman" w:hAnsi="Times New Roman" w:cs="Times New Roman"/>
          <w:sz w:val="24"/>
        </w:rPr>
        <w:t>выявление перспектив использования потенциальных возможностей педагогических работников;</w:t>
      </w:r>
    </w:p>
    <w:p w:rsidR="0096087D" w:rsidRDefault="0096087D" w:rsidP="00BE38ED">
      <w:pPr>
        <w:pStyle w:val="1"/>
        <w:spacing w:line="240" w:lineRule="auto"/>
        <w:ind w:firstLine="539"/>
        <w:jc w:val="both"/>
      </w:pPr>
      <w:r>
        <w:rPr>
          <w:rFonts w:ascii="Times New Roman" w:hAnsi="Times New Roman" w:cs="Times New Roman"/>
          <w:sz w:val="24"/>
        </w:rPr>
        <w:t>4.4.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96087D" w:rsidRDefault="0096087D" w:rsidP="00BE38ED">
      <w:pPr>
        <w:pStyle w:val="1"/>
        <w:spacing w:line="240" w:lineRule="auto"/>
        <w:ind w:firstLine="539"/>
        <w:jc w:val="both"/>
      </w:pPr>
      <w:r>
        <w:rPr>
          <w:rFonts w:ascii="Times New Roman" w:hAnsi="Times New Roman" w:cs="Times New Roman"/>
          <w:sz w:val="24"/>
        </w:rPr>
        <w:t>4.5. определение необходимости повышения квалификации педагогических  работников;</w:t>
      </w:r>
    </w:p>
    <w:p w:rsidR="0096087D" w:rsidRDefault="0096087D" w:rsidP="00BE38ED">
      <w:pPr>
        <w:pStyle w:val="1"/>
        <w:spacing w:line="240" w:lineRule="auto"/>
        <w:ind w:firstLine="539"/>
        <w:jc w:val="both"/>
      </w:pPr>
      <w:r>
        <w:rPr>
          <w:rFonts w:ascii="Times New Roman" w:hAnsi="Times New Roman" w:cs="Times New Roman"/>
          <w:sz w:val="24"/>
        </w:rPr>
        <w:t>4.6. обеспечение дифференциации уровня оплаты труда педагогических работников.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b/>
          <w:sz w:val="24"/>
        </w:rPr>
        <w:t>II. Формирование аттестационных комиссий, их состав и порядок работы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6. Аттестация педагогических работников ОУ проводится аттестационной комиссией, формируемой Приказом директора ОУ в начале учебного года и действующей на протяжении всего учебного года. </w:t>
      </w:r>
    </w:p>
    <w:p w:rsidR="0096087D" w:rsidRDefault="0096087D" w:rsidP="00BE38ED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</w:rPr>
        <w:t>Изменение состава Аттестационной комиссии вносятся лицом, её утвердившим. Инициировать изменение состава Аттестационной  комиссии имеет право учредитель комиссии, педагогический совет школы, Совет школы, профсоюзный комитет.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7. Аттестационная комиссия в составе председателя комиссии, заместителя председателя, секретаря и членов комиссии формируется из числа представителей профессиональных союзов и общественных объединений, ор</w:t>
      </w:r>
      <w:r w:rsidR="00D14533">
        <w:rPr>
          <w:rFonts w:ascii="Times New Roman" w:hAnsi="Times New Roman" w:cs="Times New Roman"/>
          <w:sz w:val="24"/>
        </w:rPr>
        <w:t>ганов самоуправления ОУ (совета</w:t>
      </w:r>
      <w:r>
        <w:rPr>
          <w:rFonts w:ascii="Times New Roman" w:hAnsi="Times New Roman" w:cs="Times New Roman"/>
          <w:sz w:val="24"/>
        </w:rPr>
        <w:t xml:space="preserve"> образовате</w:t>
      </w:r>
      <w:r w:rsidR="00D14533">
        <w:rPr>
          <w:rFonts w:ascii="Times New Roman" w:hAnsi="Times New Roman" w:cs="Times New Roman"/>
          <w:sz w:val="24"/>
        </w:rPr>
        <w:t>льного учреждения,  совета школы, педагогического совета</w:t>
      </w:r>
      <w:r>
        <w:rPr>
          <w:rFonts w:ascii="Times New Roman" w:hAnsi="Times New Roman" w:cs="Times New Roman"/>
          <w:sz w:val="24"/>
        </w:rPr>
        <w:t xml:space="preserve"> и др.).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8. Председатель аттестационной комиссии: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8.1. Председательствует на заседаниях аттестационной комиссии.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8.2. Организует работу аттестационной комиссии.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8.3. Распределяет обязанности между членами аттестационной комиссии.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8.4. Определяет по согласованию с членами комиссии порядок рассмотрения вопросов.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8.5. Ведет личный прием работников, проходящих аттестацию, организует работу членов аттестационной комиссии по рассмотрению предложений, заявлений и жалоб аттестуемых работников.</w:t>
      </w:r>
    </w:p>
    <w:p w:rsidR="0096087D" w:rsidRDefault="0096087D" w:rsidP="00BE38ED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 Замещение временно отсутствующего председателя аттестационной комиссии.  В случае временного отсутствия (болезни, отпуска, командировки и другой уважительной причины)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9. Секретарь  аттестационной комиссии:</w:t>
      </w:r>
    </w:p>
    <w:p w:rsidR="0096087D" w:rsidRPr="00D14533" w:rsidRDefault="0096087D" w:rsidP="00D1453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>9.1. Принимает документы аттестующихся на соответствие занимаемой должности с фиксацией их в “Журнале регистрации принятых на рассмотрение аттестационной комиссии</w:t>
      </w:r>
      <w:r w:rsidR="00D14533">
        <w:rPr>
          <w:spacing w:val="8"/>
          <w:sz w:val="24"/>
          <w:szCs w:val="24"/>
        </w:rPr>
        <w:t>ГКОУ школы</w:t>
      </w:r>
      <w:r w:rsidR="00D14533" w:rsidRPr="00D14533">
        <w:rPr>
          <w:spacing w:val="8"/>
          <w:sz w:val="24"/>
          <w:szCs w:val="24"/>
        </w:rPr>
        <w:t>-интернат</w:t>
      </w:r>
      <w:r w:rsidR="00D14533">
        <w:rPr>
          <w:spacing w:val="8"/>
          <w:sz w:val="24"/>
          <w:szCs w:val="24"/>
        </w:rPr>
        <w:t>а</w:t>
      </w:r>
      <w:r w:rsidR="00D14533" w:rsidRPr="00D14533">
        <w:rPr>
          <w:spacing w:val="8"/>
          <w:sz w:val="24"/>
          <w:szCs w:val="24"/>
        </w:rPr>
        <w:t xml:space="preserve"> г. Алагир</w:t>
      </w:r>
      <w:r>
        <w:rPr>
          <w:sz w:val="24"/>
        </w:rPr>
        <w:t xml:space="preserve"> аттестационных материалов на соответствие занимаемой должности”.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9.2. Письменно оповещает аттестующихся о дате квалификационных испытаний. 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9.3. Оповещает аттестующихся, членов  аттестационной комиссии о предстоящих заседаниях комиссии не позднее, чем за 1 неделю до их даты согласно графику.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9.4. Ведёт протоколы на заседаниях аттестационной комиссии.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9.5. Организует выдачу аттестационных листов с фиксацией в “Журнале учёта выдачи аттестационных листов на соответствие занимаемой должности” под роспись аттестуемого.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9.6. Организует хранение протоколов, журналов регистрации документов аттестующихся и регистрации выдачи аттестационных листов в учебном отделе школы.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9.7. Курирует своевременное размещение информации о заседаниях комиссии, результатах её работы на сайте ОУ. 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9.8. Осуществляет другие полномочия, порученные ему Председателем комиссии.</w:t>
      </w:r>
    </w:p>
    <w:p w:rsidR="0096087D" w:rsidRDefault="0096087D" w:rsidP="00BE38ED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</w:rPr>
        <w:t>Замещение временно отсутствующего секретаря аттестационной комиссии.  В случае временного отсутствия (болезни, отпуска, командировки и другой уважительной причины) секретаря аттестационной комиссии полномочия секретаря  комиссии по его поручению осуществляет  один из членов аттестационной комиссии.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10.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и Совета школы. 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11. Состав аттестационной комиссии  формируется таким образом, чтобы была исключена возможность конфликта интересов, который мог бы повлиять на принимаемые комиссией  решения.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12. Заседание аттестационной комиссии считается правомочным, если на нем присутствуют не менее двух третей ее членов.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13. Педагогический работник </w:t>
      </w:r>
      <w:r>
        <w:rPr>
          <w:rFonts w:ascii="Times New Roman" w:hAnsi="Times New Roman" w:cs="Times New Roman"/>
          <w:b/>
          <w:sz w:val="24"/>
        </w:rPr>
        <w:t>имеет право лично присутствовать</w:t>
      </w:r>
      <w:r>
        <w:rPr>
          <w:rFonts w:ascii="Times New Roman" w:hAnsi="Times New Roman" w:cs="Times New Roman"/>
          <w:sz w:val="24"/>
        </w:rPr>
        <w:t xml:space="preserve">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14.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lastRenderedPageBreak/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15. Графики работы аттестационных комиссий составляются и утверждаются ежегодно Приказом директора ОУ. 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16.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 работника.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При наличии в аттестационном листе указанных рекомендаций </w:t>
      </w:r>
      <w:r>
        <w:rPr>
          <w:rFonts w:ascii="Times New Roman" w:hAnsi="Times New Roman" w:cs="Times New Roman"/>
          <w:b/>
          <w:sz w:val="24"/>
        </w:rPr>
        <w:t xml:space="preserve">работодательне позднее чем через год </w:t>
      </w:r>
      <w:r>
        <w:rPr>
          <w:rFonts w:ascii="Times New Roman" w:hAnsi="Times New Roman" w:cs="Times New Roman"/>
          <w:sz w:val="24"/>
        </w:rPr>
        <w:t>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17. Решение аттестационной комиссии о результатах аттестации педагогических работников утверждается Приказом директора ОУ. 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18. Аттестационный лист и выписка из Приказа директора ОУ направляются педагогическому работнику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  <w:r>
        <w:rPr>
          <w:rFonts w:ascii="Times New Roman" w:hAnsi="Times New Roman" w:cs="Times New Roman"/>
          <w:sz w:val="24"/>
          <w:vertAlign w:val="superscript"/>
        </w:rPr>
        <w:footnoteReference w:id="2"/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Аттестационный лист, выписка из распорядительного акта хранятся в личном деле педагогического  работника.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19. Результаты аттестации педагогические работники вправе обжаловать в соответствии с законодательством Российской Федерации.</w:t>
      </w:r>
    </w:p>
    <w:p w:rsidR="0096087D" w:rsidRDefault="0096087D" w:rsidP="00BE38ED">
      <w:pPr>
        <w:pStyle w:val="1"/>
        <w:spacing w:line="240" w:lineRule="auto"/>
        <w:ind w:firstLine="540"/>
        <w:jc w:val="both"/>
        <w:rPr>
          <w:color w:val="FF0000"/>
        </w:rPr>
      </w:pPr>
      <w:r>
        <w:rPr>
          <w:rFonts w:ascii="Times New Roman" w:hAnsi="Times New Roman" w:cs="Times New Roman"/>
          <w:sz w:val="24"/>
        </w:rPr>
        <w:t>20. Информация о составе, графике работы Аттестационной комиссии, иная информация о её деятельности размещается и регулярно обновляется на сайте ОУ.</w:t>
      </w:r>
    </w:p>
    <w:p w:rsidR="0096087D" w:rsidRDefault="0096087D" w:rsidP="00BE38ED">
      <w:pPr>
        <w:pStyle w:val="1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III. Порядок аттестации педагогических  и руководящих работников</w:t>
      </w:r>
    </w:p>
    <w:p w:rsidR="0096087D" w:rsidRDefault="0096087D" w:rsidP="00BE38ED">
      <w:pPr>
        <w:pStyle w:val="1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>с целью подтверждения соответствия занимаемой должности</w:t>
      </w:r>
    </w:p>
    <w:p w:rsidR="0096087D" w:rsidRDefault="0096087D" w:rsidP="00BE38ED">
      <w:pPr>
        <w:pStyle w:val="1"/>
        <w:spacing w:line="240" w:lineRule="auto"/>
        <w:ind w:firstLine="6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 Аттестация с целью подтверждения соответствия занимаемой должности проводится один раз в 5 лет в отношении педагогических работников, не имеющих квалификационных категорий (первой или высшей).Соответствие занимаемой должности педагогического работника определяется посредством оценки уровня профессиональнойподготовленности (теоретической, предметной, психолого-педагогической, методической и т.п.) с учетом современных достижений в области профессиональной деятельности. Соответствие занимаемой должности руководящего работника определяется посредством  всесторонней оценки результатов профессиональной деятельности представленной работником в форме представления за  период, предшествующий аттестации, в совокупности с результатами письменного квалификационного испытания.</w:t>
      </w:r>
    </w:p>
    <w:p w:rsidR="0096087D" w:rsidRDefault="0096087D" w:rsidP="00BE38ED">
      <w:pPr>
        <w:pStyle w:val="1"/>
        <w:spacing w:line="240" w:lineRule="auto"/>
        <w:ind w:firstLine="600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22.Аттестациянаподтверждение права занятия соответствующей должности для педагогических работниковявляется обязательной. </w:t>
      </w:r>
    </w:p>
    <w:p w:rsidR="0096087D" w:rsidRDefault="0096087D" w:rsidP="00BE38ED">
      <w:pPr>
        <w:pStyle w:val="1"/>
        <w:spacing w:line="240" w:lineRule="auto"/>
        <w:ind w:firstLine="600"/>
        <w:jc w:val="both"/>
      </w:pPr>
      <w:r>
        <w:rPr>
          <w:rFonts w:ascii="Times New Roman" w:hAnsi="Times New Roman" w:cs="Times New Roman"/>
          <w:sz w:val="24"/>
        </w:rPr>
        <w:t>23. Аттестации не подлежат:</w:t>
      </w:r>
    </w:p>
    <w:p w:rsidR="0096087D" w:rsidRDefault="0096087D" w:rsidP="00BE38ED">
      <w:pPr>
        <w:pStyle w:val="1"/>
        <w:spacing w:line="240" w:lineRule="auto"/>
        <w:ind w:firstLine="600"/>
        <w:jc w:val="both"/>
      </w:pPr>
      <w:r>
        <w:rPr>
          <w:rFonts w:ascii="Times New Roman" w:hAnsi="Times New Roman" w:cs="Times New Roman"/>
          <w:sz w:val="24"/>
        </w:rPr>
        <w:t>23.1 Педагогические  и руководящие работники, проработавшие в занимаемой должности менее двух лет;</w:t>
      </w:r>
    </w:p>
    <w:p w:rsidR="0096087D" w:rsidRDefault="0096087D" w:rsidP="00BE38ED">
      <w:pPr>
        <w:pStyle w:val="1"/>
        <w:spacing w:line="240" w:lineRule="auto"/>
        <w:ind w:firstLine="600"/>
        <w:jc w:val="both"/>
      </w:pPr>
      <w:r>
        <w:rPr>
          <w:rFonts w:ascii="Times New Roman" w:hAnsi="Times New Roman" w:cs="Times New Roman"/>
          <w:sz w:val="24"/>
        </w:rPr>
        <w:t>23.2 Беременные женщины;</w:t>
      </w:r>
    </w:p>
    <w:p w:rsidR="0096087D" w:rsidRDefault="0096087D" w:rsidP="00BE38ED">
      <w:pPr>
        <w:pStyle w:val="1"/>
        <w:spacing w:line="240" w:lineRule="auto"/>
        <w:ind w:firstLine="600"/>
        <w:jc w:val="both"/>
      </w:pPr>
      <w:r>
        <w:rPr>
          <w:rFonts w:ascii="Times New Roman" w:hAnsi="Times New Roman" w:cs="Times New Roman"/>
          <w:sz w:val="24"/>
        </w:rPr>
        <w:t>23.3 Женщины, находящиеся в отпуске по беременности и родам;</w:t>
      </w:r>
    </w:p>
    <w:p w:rsidR="0096087D" w:rsidRDefault="0096087D" w:rsidP="00BE38ED">
      <w:pPr>
        <w:pStyle w:val="1"/>
        <w:spacing w:line="240" w:lineRule="auto"/>
        <w:ind w:firstLine="600"/>
        <w:jc w:val="both"/>
      </w:pPr>
      <w:r>
        <w:rPr>
          <w:rFonts w:ascii="Times New Roman" w:hAnsi="Times New Roman" w:cs="Times New Roman"/>
          <w:sz w:val="24"/>
        </w:rPr>
        <w:t>23.4 Педагогические работники, находящиеся в отпуске по уходу за ребенком до достижения им возраста трех лет.</w:t>
      </w:r>
    </w:p>
    <w:p w:rsidR="0096087D" w:rsidRDefault="0096087D" w:rsidP="00BE38ED">
      <w:pPr>
        <w:pStyle w:val="1"/>
        <w:spacing w:line="240" w:lineRule="auto"/>
        <w:ind w:firstLine="600"/>
        <w:jc w:val="both"/>
      </w:pPr>
      <w:r>
        <w:rPr>
          <w:rFonts w:ascii="Times New Roman" w:hAnsi="Times New Roman" w:cs="Times New Roman"/>
          <w:sz w:val="24"/>
        </w:rPr>
        <w:t xml:space="preserve"> Аттестация указанных работников в п.п. 21.1-21.4 возможна не ранее чем через два года после их выхода из указанных отпусков.</w:t>
      </w:r>
    </w:p>
    <w:p w:rsidR="0096087D" w:rsidRDefault="0096087D" w:rsidP="00BE38ED">
      <w:pPr>
        <w:pStyle w:val="1"/>
        <w:spacing w:line="240" w:lineRule="auto"/>
        <w:ind w:firstLine="600"/>
        <w:jc w:val="both"/>
      </w:pPr>
      <w:r>
        <w:rPr>
          <w:rFonts w:ascii="Times New Roman" w:hAnsi="Times New Roman" w:cs="Times New Roman"/>
          <w:sz w:val="24"/>
        </w:rPr>
        <w:t>24. Для аттестации на соответствие занимаемой должности аттестуемым необходимопредоставить следующие документы:</w:t>
      </w:r>
    </w:p>
    <w:p w:rsidR="0096087D" w:rsidRDefault="0096087D" w:rsidP="00BE38ED">
      <w:pPr>
        <w:pStyle w:val="1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личное представлен</w:t>
      </w:r>
      <w:r w:rsidR="00D14533">
        <w:rPr>
          <w:rFonts w:ascii="Times New Roman" w:hAnsi="Times New Roman" w:cs="Times New Roman"/>
          <w:sz w:val="24"/>
        </w:rPr>
        <w:t>ие  аттестуемого</w:t>
      </w:r>
    </w:p>
    <w:p w:rsidR="0096087D" w:rsidRDefault="0096087D" w:rsidP="00BE38ED">
      <w:pPr>
        <w:pStyle w:val="1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черновик будущего аттестационного листа - эле</w:t>
      </w:r>
      <w:r w:rsidR="00D14533">
        <w:rPr>
          <w:rFonts w:ascii="Times New Roman" w:hAnsi="Times New Roman" w:cs="Times New Roman"/>
          <w:sz w:val="24"/>
        </w:rPr>
        <w:t xml:space="preserve">ктронный вариант. </w:t>
      </w:r>
    </w:p>
    <w:p w:rsidR="0096087D" w:rsidRDefault="0096087D" w:rsidP="00BE38ED">
      <w:pPr>
        <w:pStyle w:val="1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копии документов о повышении квалификации и/или переподготовке.;</w:t>
      </w:r>
    </w:p>
    <w:p w:rsidR="0096087D" w:rsidRDefault="0096087D" w:rsidP="00BE38ED">
      <w:pPr>
        <w:pStyle w:val="1"/>
        <w:numPr>
          <w:ilvl w:val="0"/>
          <w:numId w:val="1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документы (их копии) по желанию аттестуемого.</w:t>
      </w:r>
    </w:p>
    <w:p w:rsidR="0096087D" w:rsidRDefault="0096087D" w:rsidP="00BE38ED">
      <w:pPr>
        <w:pStyle w:val="1"/>
        <w:spacing w:line="240" w:lineRule="auto"/>
        <w:ind w:firstLine="720"/>
        <w:jc w:val="both"/>
      </w:pPr>
      <w:r>
        <w:rPr>
          <w:rFonts w:ascii="Times New Roman" w:hAnsi="Times New Roman" w:cs="Times New Roman"/>
          <w:sz w:val="24"/>
        </w:rPr>
        <w:t>25. Основанием для проведения аттестации является представление педагогического работника (далее - представление).</w:t>
      </w:r>
    </w:p>
    <w:p w:rsidR="0096087D" w:rsidRDefault="0096087D" w:rsidP="00BE38ED">
      <w:pPr>
        <w:pStyle w:val="1"/>
        <w:spacing w:line="240" w:lineRule="auto"/>
        <w:ind w:firstLine="600"/>
        <w:jc w:val="both"/>
      </w:pPr>
      <w:r>
        <w:rPr>
          <w:rFonts w:ascii="Times New Roman" w:hAnsi="Times New Roman" w:cs="Times New Roman"/>
          <w:sz w:val="24"/>
        </w:rPr>
        <w:t>Представление на педагогических работников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 xml:space="preserve">26. Педагогические работники в ходе аттестации проходят </w:t>
      </w:r>
      <w:r>
        <w:rPr>
          <w:rFonts w:ascii="Times New Roman" w:hAnsi="Times New Roman" w:cs="Times New Roman"/>
          <w:b/>
          <w:sz w:val="24"/>
        </w:rPr>
        <w:t>квалификационные испытания в письменной форме</w:t>
      </w:r>
      <w:r>
        <w:rPr>
          <w:rFonts w:ascii="Times New Roman" w:hAnsi="Times New Roman" w:cs="Times New Roman"/>
          <w:sz w:val="24"/>
        </w:rPr>
        <w:t xml:space="preserve"> по вопросам, связанным с осуществлением ими педагогической деятельности по занимаемой должности.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27. Аттестационная комиссия в целях объективного проведения аттестации после рассмотрения представленным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96087D" w:rsidRDefault="0096087D" w:rsidP="00BE38ED">
      <w:pPr>
        <w:pStyle w:val="1"/>
        <w:spacing w:line="240" w:lineRule="auto"/>
        <w:ind w:firstLine="540"/>
        <w:jc w:val="both"/>
      </w:pPr>
      <w:r>
        <w:rPr>
          <w:rFonts w:ascii="Times New Roman" w:hAnsi="Times New Roman" w:cs="Times New Roman"/>
          <w:sz w:val="24"/>
        </w:rPr>
        <w:t>28. Оценка деятельности аттестуемого.</w:t>
      </w:r>
    </w:p>
    <w:p w:rsidR="0096087D" w:rsidRDefault="0096087D" w:rsidP="00BE38ED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</w:rPr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педагогом  задач, сложности выполняемой им работы, ее результативности.  К приоритетным в этом отношении комиссия должна относить:</w:t>
      </w:r>
    </w:p>
    <w:p w:rsidR="0096087D" w:rsidRDefault="0096087D" w:rsidP="00BE38ED">
      <w:pPr>
        <w:pStyle w:val="1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100%-ное выполнение учебных программ;</w:t>
      </w:r>
    </w:p>
    <w:p w:rsidR="0096087D" w:rsidRDefault="0096087D" w:rsidP="00BE38ED">
      <w:pPr>
        <w:pStyle w:val="1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во внеурочной, в том числе исследовательской и проектной  деятельности по предмету, привлечение большей части обучаемых  к ней;</w:t>
      </w:r>
    </w:p>
    <w:p w:rsidR="0096087D" w:rsidRDefault="0096087D" w:rsidP="00BE38ED">
      <w:pPr>
        <w:pStyle w:val="1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обоснованных зафиксированных жалоб со стороны учащихся, законных представителей учащихся, коллег, администрации;</w:t>
      </w:r>
    </w:p>
    <w:p w:rsidR="0096087D" w:rsidRDefault="0096087D" w:rsidP="00BE38ED">
      <w:pPr>
        <w:pStyle w:val="1"/>
        <w:numPr>
          <w:ilvl w:val="0"/>
          <w:numId w:val="2"/>
        </w:numPr>
        <w:spacing w:line="240" w:lineRule="auto"/>
        <w:ind w:hanging="35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активное участие в методической работе ОУ и иных педагогических сообществ.</w:t>
      </w:r>
    </w:p>
    <w:p w:rsidR="0096087D" w:rsidRDefault="0096087D" w:rsidP="00BE38ED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</w:rPr>
        <w:t>При этом должны учитываться профессиональные знания служащего, опыт работы, повышение квалификации и переподготовка, а также результаты квалификационного испытания.</w:t>
      </w:r>
    </w:p>
    <w:p w:rsidR="0096087D" w:rsidRPr="00DE5B61" w:rsidRDefault="0096087D" w:rsidP="00BE38ED">
      <w:pPr>
        <w:pStyle w:val="1"/>
        <w:spacing w:line="240" w:lineRule="auto"/>
        <w:ind w:firstLine="540"/>
        <w:jc w:val="both"/>
        <w:rPr>
          <w:sz w:val="24"/>
          <w:szCs w:val="24"/>
        </w:rPr>
      </w:pPr>
      <w:r w:rsidRPr="00DE5B61">
        <w:rPr>
          <w:rFonts w:ascii="Times New Roman" w:hAnsi="Times New Roman" w:cs="Times New Roman"/>
          <w:sz w:val="24"/>
          <w:szCs w:val="24"/>
        </w:rPr>
        <w:t>29.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96087D" w:rsidRPr="00DE5B61" w:rsidRDefault="0096087D" w:rsidP="00BE38ED">
      <w:pPr>
        <w:pStyle w:val="1"/>
        <w:spacing w:line="240" w:lineRule="auto"/>
        <w:ind w:firstLine="540"/>
        <w:jc w:val="both"/>
        <w:rPr>
          <w:sz w:val="24"/>
          <w:szCs w:val="24"/>
        </w:rPr>
      </w:pPr>
      <w:r w:rsidRPr="00DE5B61">
        <w:rPr>
          <w:rFonts w:ascii="Times New Roman" w:hAnsi="Times New Roman" w:cs="Times New Roman"/>
          <w:sz w:val="24"/>
          <w:szCs w:val="24"/>
        </w:rPr>
        <w:lastRenderedPageBreak/>
        <w:t>- соответствует занимаемой должности (указывается должность работника);</w:t>
      </w:r>
    </w:p>
    <w:p w:rsidR="0096087D" w:rsidRPr="00DE5B61" w:rsidRDefault="0096087D" w:rsidP="00BE38ED">
      <w:pPr>
        <w:pStyle w:val="1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61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96087D" w:rsidRPr="00DE5B61" w:rsidRDefault="0096087D" w:rsidP="00DE5B61">
      <w:pPr>
        <w:pStyle w:val="1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B61">
        <w:rPr>
          <w:rFonts w:ascii="Times New Roman" w:hAnsi="Times New Roman" w:cs="Times New Roman"/>
          <w:sz w:val="24"/>
          <w:szCs w:val="24"/>
        </w:rPr>
        <w:t>30. В случае признания педагогического 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или руководящего 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r w:rsidRPr="00DE5B61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sectPr w:rsidR="0096087D" w:rsidRPr="00DE5B61" w:rsidSect="00CB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79" w:rsidRDefault="00B33779" w:rsidP="00BE38ED">
      <w:r>
        <w:separator/>
      </w:r>
    </w:p>
  </w:endnote>
  <w:endnote w:type="continuationSeparator" w:id="1">
    <w:p w:rsidR="00B33779" w:rsidRDefault="00B33779" w:rsidP="00BE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79" w:rsidRDefault="00B33779" w:rsidP="00BE38ED">
      <w:r>
        <w:separator/>
      </w:r>
    </w:p>
  </w:footnote>
  <w:footnote w:type="continuationSeparator" w:id="1">
    <w:p w:rsidR="00B33779" w:rsidRDefault="00B33779" w:rsidP="00BE38ED">
      <w:r>
        <w:continuationSeparator/>
      </w:r>
    </w:p>
  </w:footnote>
  <w:footnote w:id="2">
    <w:p w:rsidR="0096087D" w:rsidRDefault="0096087D" w:rsidP="00BE38ED">
      <w:pPr>
        <w:pStyle w:val="1"/>
        <w:spacing w:before="100" w:after="100" w:line="240" w:lineRule="auto"/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sz w:val="24"/>
        </w:rPr>
        <w:t>Собрание законодательства Российской Федерации, 2002, № 1, ст. 3; № 30, ст. 3033; 2003, № 27, ст. 2700; 2004, № 18, ст. 1690; № 35, ст. 3607; 2005, № 1, ст. 27; № 19, ст. 1752; 2006, № 27, ст. 2878; № 52, ст. 5498; 2007, № 1, ст. 34; № 17, ст. 1930; № 30, ст. 3808; № 41, ст. 4844; № 43, ст. 5084; № 49, ст. 6070; 2008, № 9, ст. 812; № 30, ст. 3613, ст. 3616; № 52, ст. 6235, ст. 6236; 2009, № 1, ст. 17, ст. 21; № 19, ст. 2270; № 29, ст. 3604, ст. 3732; № 30, ст. 3739; № 46, ст. 5419; № 48, ст. 5717.</w:t>
      </w:r>
    </w:p>
    <w:p w:rsidR="0096087D" w:rsidRDefault="0096087D" w:rsidP="00BE38ED">
      <w:pPr>
        <w:pStyle w:val="1"/>
        <w:spacing w:line="240" w:lineRule="auto"/>
      </w:pPr>
      <w:r>
        <w:rPr>
          <w:vertAlign w:val="superscript"/>
        </w:rPr>
        <w:footnoteRef/>
      </w:r>
    </w:p>
  </w:footnote>
  <w:footnote w:id="3">
    <w:p w:rsidR="0096087D" w:rsidRDefault="0096087D" w:rsidP="00BE38ED">
      <w:pPr>
        <w:pStyle w:val="1"/>
        <w:spacing w:before="100" w:after="100" w:line="240" w:lineRule="auto"/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sz w:val="24"/>
        </w:rPr>
        <w:t>Собрание законодательства Российской Федерации, 2002, № 1, ст. 3; № 30, ст. 3033; 2003, № 27, ст. 2700; 2004, № 18, ст. 1690; № 35, ст. 3607; 2005, № 1, ст. 27; № 19, ст. 1752; 2006, № 27, ст. 2878; № 52, ст. 5498; 2007, № 1, ст. 34; № 17, ст. 1930; № 30, ст. 3808; № 41, ст. 4844; № 43, ст. 5084; № 49, ст. 6070; 2008, № 9, ст. 812; № 30, ст. 3613, ст. 3616; № 52, ст. 6235, ст. 6236; 2009, № 1, ст. 17, ст. 21; № 19, ст. 2270; № 29, ст. 3604, ст. 3732; № 30, ст. 3739; № 46, ст. 5419; № 48, ст. 5717.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C84"/>
    <w:multiLevelType w:val="multilevel"/>
    <w:tmpl w:val="BFA4855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1B652D0C"/>
    <w:multiLevelType w:val="multilevel"/>
    <w:tmpl w:val="D630827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8ED"/>
    <w:rsid w:val="00096BD9"/>
    <w:rsid w:val="001A3AD6"/>
    <w:rsid w:val="00215E8A"/>
    <w:rsid w:val="003009B0"/>
    <w:rsid w:val="00336907"/>
    <w:rsid w:val="003941ED"/>
    <w:rsid w:val="003D506A"/>
    <w:rsid w:val="003E5FE7"/>
    <w:rsid w:val="004D38D6"/>
    <w:rsid w:val="00550DF6"/>
    <w:rsid w:val="00593B56"/>
    <w:rsid w:val="00601C10"/>
    <w:rsid w:val="00835F4D"/>
    <w:rsid w:val="008A13FF"/>
    <w:rsid w:val="008A44EE"/>
    <w:rsid w:val="008B5ED4"/>
    <w:rsid w:val="008C0C8D"/>
    <w:rsid w:val="009040AC"/>
    <w:rsid w:val="0096087D"/>
    <w:rsid w:val="00963CCC"/>
    <w:rsid w:val="00A4598D"/>
    <w:rsid w:val="00B33779"/>
    <w:rsid w:val="00BE38ED"/>
    <w:rsid w:val="00C05EB1"/>
    <w:rsid w:val="00C77B21"/>
    <w:rsid w:val="00CB7148"/>
    <w:rsid w:val="00D14533"/>
    <w:rsid w:val="00DE3F50"/>
    <w:rsid w:val="00DE5B61"/>
    <w:rsid w:val="00E46D47"/>
    <w:rsid w:val="00FB3A67"/>
    <w:rsid w:val="00FC1ADB"/>
    <w:rsid w:val="00FD2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ED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E38E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">
    <w:name w:val="Default"/>
    <w:uiPriority w:val="99"/>
    <w:rsid w:val="00DE5B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4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53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C77B21"/>
    <w:pPr>
      <w:suppressAutoHyphens w:val="0"/>
    </w:pPr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77B21"/>
    <w:rPr>
      <w:lang w:eastAsia="en-US"/>
    </w:rPr>
  </w:style>
  <w:style w:type="character" w:styleId="a7">
    <w:name w:val="footnote reference"/>
    <w:uiPriority w:val="99"/>
    <w:semiHidden/>
    <w:unhideWhenUsed/>
    <w:rsid w:val="00C77B21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ED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E38E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">
    <w:name w:val="Default"/>
    <w:uiPriority w:val="99"/>
    <w:rsid w:val="00DE5B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4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53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C77B21"/>
    <w:pPr>
      <w:suppressAutoHyphens w:val="0"/>
    </w:pPr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C77B21"/>
    <w:rPr>
      <w:lang w:eastAsia="en-US"/>
    </w:rPr>
  </w:style>
  <w:style w:type="character" w:styleId="a7">
    <w:name w:val="footnote reference"/>
    <w:uiPriority w:val="99"/>
    <w:semiHidden/>
    <w:unhideWhenUsed/>
    <w:rsid w:val="00C77B2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2019-08-12T06:40:00Z</cp:lastPrinted>
  <dcterms:created xsi:type="dcterms:W3CDTF">2016-02-09T05:35:00Z</dcterms:created>
  <dcterms:modified xsi:type="dcterms:W3CDTF">2019-11-05T08:14:00Z</dcterms:modified>
</cp:coreProperties>
</file>