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8" w:rsidRDefault="00157D48" w:rsidP="00AE1850">
      <w:pPr>
        <w:pStyle w:val="20"/>
        <w:framePr w:wrap="none" w:vAnchor="page" w:hAnchor="page" w:x="889" w:y="14868"/>
        <w:shd w:val="clear" w:color="auto" w:fill="auto"/>
        <w:spacing w:after="0" w:line="260" w:lineRule="exact"/>
        <w:ind w:firstLine="0"/>
      </w:pPr>
    </w:p>
    <w:p w:rsidR="005E1E0B" w:rsidRDefault="005E1E0B" w:rsidP="00BA587F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157D48" w:rsidRDefault="00BA587F">
      <w:pPr>
        <w:rPr>
          <w:sz w:val="2"/>
          <w:szCs w:val="2"/>
        </w:rPr>
        <w:sectPr w:rsidR="00157D48" w:rsidSect="005E1E0B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  <w:r w:rsidRPr="00C62DF1">
        <w:rPr>
          <w:sz w:val="2"/>
          <w:szCs w:val="2"/>
        </w:rPr>
        <w:object w:dxaOrig="9375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40.5pt" o:ole="">
            <v:imagedata r:id="rId7" o:title=""/>
          </v:shape>
          <o:OLEObject Type="Embed" ProgID="AcroExch.Document.7" ShapeID="_x0000_i1025" DrawAspect="Content" ObjectID="_1634456967" r:id="rId8"/>
        </w:object>
      </w:r>
    </w:p>
    <w:p w:rsidR="00157D48" w:rsidRDefault="004B06F7" w:rsidP="005E1E0B">
      <w:pPr>
        <w:pStyle w:val="a5"/>
        <w:framePr w:wrap="none" w:vAnchor="page" w:hAnchor="page" w:x="3331" w:y="1441"/>
        <w:shd w:val="clear" w:color="auto" w:fill="auto"/>
        <w:spacing w:line="240" w:lineRule="exact"/>
      </w:pPr>
      <w:r>
        <w:lastRenderedPageBreak/>
        <w:t>З.ОБЩИЕ ТРЕБОВАНИЯ К ПРИЕМУ ДЕТЕЙ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2"/>
        </w:tabs>
        <w:spacing w:after="0" w:line="317" w:lineRule="exact"/>
        <w:ind w:firstLine="0"/>
        <w:jc w:val="both"/>
      </w:pPr>
      <w:r>
        <w:t>В ГБОУ школа-интернат г. Владикавказ на ступень начального, основного общего и среднего общего образования принимаются дети, имеющие право на получение образования соответствующего уровня.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2"/>
        </w:tabs>
        <w:spacing w:after="0" w:line="317" w:lineRule="exact"/>
        <w:ind w:firstLine="0"/>
        <w:jc w:val="both"/>
      </w:pPr>
      <w:r>
        <w:t>Количество обучающихся в школе-интернате определяется условиями, созданными для осуществления образовательного процесса, с учетом санитарных и гигиенических норм.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2"/>
        </w:tabs>
        <w:spacing w:after="0" w:line="317" w:lineRule="exact"/>
        <w:ind w:firstLine="0"/>
        <w:jc w:val="both"/>
      </w:pPr>
      <w:r>
        <w:t>В школу-интернат принимаются граждане, нуждающиеся в помощи государства, в первую очередь: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260" w:lineRule="exact"/>
        <w:ind w:left="780" w:hanging="360"/>
        <w:jc w:val="both"/>
      </w:pPr>
      <w:r>
        <w:t>дети из малоимущей семьи;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29" w:lineRule="exact"/>
        <w:ind w:left="780" w:hanging="360"/>
        <w:jc w:val="both"/>
      </w:pPr>
      <w:r>
        <w:t>дети - члены одной семьи (братья и сестры, при наличии Справки о признании семьи малоимущей);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29" w:lineRule="exact"/>
        <w:ind w:left="780" w:hanging="360"/>
        <w:jc w:val="both"/>
      </w:pPr>
      <w:r>
        <w:t>дети-инвалиды с нарушениями опорно-двигательного аппарата.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shd w:val="clear" w:color="auto" w:fill="auto"/>
        <w:spacing w:after="0" w:line="329" w:lineRule="exact"/>
        <w:ind w:left="780" w:firstLine="0"/>
      </w:pPr>
      <w:r>
        <w:t>При наличии свободных мест принимаются: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29" w:lineRule="exact"/>
        <w:ind w:left="780" w:hanging="360"/>
        <w:jc w:val="both"/>
      </w:pPr>
      <w:r>
        <w:t>дети одиноких матерей, отцов;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40" w:line="260" w:lineRule="exact"/>
        <w:ind w:left="780" w:hanging="360"/>
        <w:jc w:val="both"/>
      </w:pPr>
      <w:r>
        <w:t>дети находящиеся под опекой (попечительством);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305" w:line="260" w:lineRule="exact"/>
        <w:ind w:left="780" w:hanging="360"/>
        <w:jc w:val="both"/>
      </w:pPr>
      <w:r>
        <w:t>дети из семей военнослужащих.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Гражданам может быть отказано в приеме их детей в школу-интернат по следующим причинам: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3" w:line="260" w:lineRule="exact"/>
        <w:ind w:left="780" w:hanging="360"/>
        <w:jc w:val="both"/>
      </w:pPr>
      <w:r>
        <w:t>при наличии медицинских противопоказаний;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22" w:lineRule="exact"/>
        <w:ind w:left="780" w:hanging="360"/>
        <w:jc w:val="both"/>
      </w:pPr>
      <w:r>
        <w:t>отсутствия свободных мест в школе-интернате (в этом случае Министерство образования и науки Республики Северная Осетия-Алания обязано предоставить родителям (законным представителям) ребенка информацию о наличии свободных мест в других ОУ и обеспечить его прием).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Прием детей в школу-интернат на конкурсной основе не допускается.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При приеме детей администрация школы-интерната обязана ознакомить их и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shd w:val="clear" w:color="auto" w:fill="auto"/>
        <w:tabs>
          <w:tab w:val="left" w:pos="3079"/>
          <w:tab w:val="left" w:pos="5088"/>
        </w:tabs>
        <w:spacing w:after="0" w:line="322" w:lineRule="exact"/>
        <w:ind w:firstLine="0"/>
        <w:jc w:val="both"/>
      </w:pPr>
      <w:r>
        <w:t xml:space="preserve">(или) их родителей (законных представителей) с Уставом интерната, лицензией на образовательную деятельность, со свидетельством о государственной аккредитации, основными образовательными программами, </w:t>
      </w:r>
      <w:r w:rsidR="005E1E0B">
        <w:t xml:space="preserve">реализуемыми ГБОУ и другими документами, </w:t>
      </w:r>
      <w:r>
        <w:t>регламентирующими организациюобразовательного процесса в ОУ.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Факт ознакомления родителей (законных представителей) ребенка с Уставом ОУ, лицензией на осуществление образовательной деятельности, со свидетельством о государственной аккредитации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учащегося фиксируется так же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61"/>
        </w:tabs>
        <w:spacing w:after="0" w:line="322" w:lineRule="exact"/>
        <w:ind w:firstLine="0"/>
        <w:jc w:val="both"/>
      </w:pPr>
      <w:r>
        <w:t>Оформление и регламентация отношений родителей обучающихся и ГБОУ определяются в порядке, определенном Уставом ОУ.</w:t>
      </w:r>
    </w:p>
    <w:p w:rsidR="00157D48" w:rsidRDefault="004B06F7" w:rsidP="005E1E0B">
      <w:pPr>
        <w:pStyle w:val="20"/>
        <w:framePr w:w="9830" w:h="14633" w:hRule="exact" w:wrap="none" w:vAnchor="page" w:hAnchor="page" w:x="1126" w:y="2056"/>
        <w:numPr>
          <w:ilvl w:val="0"/>
          <w:numId w:val="4"/>
        </w:numPr>
        <w:shd w:val="clear" w:color="auto" w:fill="auto"/>
        <w:tabs>
          <w:tab w:val="left" w:pos="556"/>
        </w:tabs>
        <w:spacing w:after="0" w:line="322" w:lineRule="exact"/>
        <w:ind w:firstLine="0"/>
        <w:jc w:val="both"/>
      </w:pPr>
      <w:r>
        <w:t>Лицо, признанное беженцем, и прибывшие с ним члены его семьи имеют право на устройство детей в школу-интернат наравне с гражданами Российской Федерации. Прием детей из семей беженцев и вынужденных переселенцев</w:t>
      </w:r>
    </w:p>
    <w:p w:rsidR="00157D48" w:rsidRDefault="00157D48">
      <w:pPr>
        <w:rPr>
          <w:sz w:val="2"/>
          <w:szCs w:val="2"/>
        </w:rPr>
        <w:sectPr w:rsidR="00157D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7D48" w:rsidRDefault="004B06F7" w:rsidP="005E1E0B">
      <w:pPr>
        <w:pStyle w:val="20"/>
        <w:framePr w:w="9821" w:h="5479" w:hRule="exact" w:wrap="none" w:vAnchor="page" w:hAnchor="page" w:x="1261" w:y="1561"/>
        <w:shd w:val="clear" w:color="auto" w:fill="auto"/>
        <w:spacing w:after="0" w:line="319" w:lineRule="exact"/>
        <w:ind w:firstLine="0"/>
        <w:jc w:val="both"/>
      </w:pPr>
      <w:r>
        <w:lastRenderedPageBreak/>
        <w:t>осуществляется на основании данной записи о детях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157D48" w:rsidRDefault="004B06F7" w:rsidP="005E1E0B">
      <w:pPr>
        <w:pStyle w:val="20"/>
        <w:framePr w:w="9821" w:h="5479" w:hRule="exact" w:wrap="none" w:vAnchor="page" w:hAnchor="page" w:x="1261" w:y="1561"/>
        <w:numPr>
          <w:ilvl w:val="0"/>
          <w:numId w:val="4"/>
        </w:numPr>
        <w:shd w:val="clear" w:color="auto" w:fill="auto"/>
        <w:tabs>
          <w:tab w:val="left" w:pos="777"/>
        </w:tabs>
        <w:spacing w:after="0" w:line="319" w:lineRule="exact"/>
        <w:ind w:firstLine="0"/>
        <w:jc w:val="both"/>
      </w:pPr>
      <w:r>
        <w:t>Иностранные граждане пользуются равными правами на получение образования с гражданами Российской Федерации.</w:t>
      </w:r>
    </w:p>
    <w:p w:rsidR="00157D48" w:rsidRDefault="004B06F7" w:rsidP="005E1E0B">
      <w:pPr>
        <w:pStyle w:val="20"/>
        <w:framePr w:w="9821" w:h="5479" w:hRule="exact" w:wrap="none" w:vAnchor="page" w:hAnchor="page" w:x="1261" w:y="1561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319" w:lineRule="exact"/>
        <w:ind w:firstLine="0"/>
        <w:jc w:val="both"/>
      </w:pPr>
      <w:r>
        <w:t>Прием в специально (коррекционный) класс ведется на основании заключения Республиканской психолого - медико - педагогической комиссии.</w:t>
      </w:r>
    </w:p>
    <w:p w:rsidR="00157D48" w:rsidRDefault="004B06F7" w:rsidP="005E1E0B">
      <w:pPr>
        <w:pStyle w:val="20"/>
        <w:framePr w:w="9821" w:h="5479" w:hRule="exact" w:wrap="none" w:vAnchor="page" w:hAnchor="page" w:x="1261" w:y="1561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319" w:lineRule="exact"/>
        <w:ind w:firstLine="0"/>
        <w:jc w:val="both"/>
      </w:pPr>
      <w:r>
        <w:t>Зачисление детей в школу-интернат оформляется приказом директора ГБОУ. После зачисления на каждого обучающегося формируется в установленном порядке личное дело.</w:t>
      </w:r>
    </w:p>
    <w:p w:rsidR="00157D48" w:rsidRDefault="004B06F7" w:rsidP="005E1E0B">
      <w:pPr>
        <w:pStyle w:val="20"/>
        <w:framePr w:w="9821" w:h="5479" w:hRule="exact" w:wrap="none" w:vAnchor="page" w:hAnchor="page" w:x="1261" w:y="1561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319" w:lineRule="exact"/>
        <w:ind w:firstLine="0"/>
        <w:jc w:val="both"/>
      </w:pPr>
      <w:r>
        <w:t>Директор школы-интерната несет личную ответственность за соблюдение правил приема в ОУ и обеспечение гражданам общедоступного и бесплатного общего образования в соответствии с законодательством Российской Федерации.</w:t>
      </w:r>
    </w:p>
    <w:p w:rsidR="00157D48" w:rsidRDefault="004B06F7" w:rsidP="005E1E0B">
      <w:pPr>
        <w:pStyle w:val="20"/>
        <w:framePr w:w="9821" w:h="5479" w:hRule="exact" w:wrap="none" w:vAnchor="page" w:hAnchor="page" w:x="1261" w:y="1561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319" w:lineRule="exact"/>
        <w:ind w:firstLine="0"/>
        <w:jc w:val="both"/>
      </w:pPr>
      <w:r>
        <w:t>Министерство образования и науки Республики Северная Осетия-Алания осуществляет контроль за соблюдением администрацией ОУ правил приема детей.</w:t>
      </w:r>
    </w:p>
    <w:p w:rsidR="00157D48" w:rsidRDefault="004B06F7" w:rsidP="005E1E0B">
      <w:pPr>
        <w:pStyle w:val="10"/>
        <w:framePr w:w="9821" w:h="9583" w:hRule="exact" w:wrap="none" w:vAnchor="page" w:hAnchor="page" w:x="1066" w:y="7269"/>
        <w:shd w:val="clear" w:color="auto" w:fill="auto"/>
        <w:spacing w:before="0" w:after="312" w:line="260" w:lineRule="exact"/>
        <w:ind w:left="20"/>
      </w:pPr>
      <w:bookmarkStart w:id="0" w:name="bookmark2"/>
      <w:r>
        <w:t>4. ПРИЕМ ДЕТЕЙ В ПЕРВЫЙ КЛАСС</w:t>
      </w:r>
      <w:bookmarkEnd w:id="0"/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319" w:lineRule="exact"/>
        <w:ind w:firstLine="0"/>
        <w:jc w:val="both"/>
      </w:pPr>
      <w:r>
        <w:t>В первый класс школы-интерната принимаются дети, достигшие к 1 сентября 2019 года возраста не менее шести лет шести месяцев, при отсутствии противопоказаний по состоянию здоровья, но не позднее достижения ими возраста восьми лет.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319" w:lineRule="exact"/>
        <w:ind w:firstLine="0"/>
        <w:jc w:val="both"/>
      </w:pPr>
      <w:r>
        <w:t>По заявлению родителей (законных представителей) Министерство образования и науки Республики Северная Осетия-Алания вправе разрешить прием детей для обучения в школе-интернате в более раннем возрасте.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319" w:lineRule="exact"/>
        <w:ind w:firstLine="0"/>
        <w:jc w:val="both"/>
      </w:pPr>
      <w:r>
        <w:t>При приеме в первый класс школы-интерната не допускается проведение испытаний (экзаменов, тестирований, собеседований и т.п.), направленных на выявление уровня готовности ребенка к школе. Собеседование учителя, педагога-психолога с ребенком, возможно, проводить после зачисления с целью планирования учебной деятельности с каждым обучающимся.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319" w:lineRule="exact"/>
        <w:ind w:firstLine="0"/>
        <w:jc w:val="both"/>
      </w:pPr>
      <w:r>
        <w:t>Для зачисления в ОУ родители представляют следующие документы: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77" w:lineRule="exact"/>
        <w:ind w:firstLine="0"/>
        <w:jc w:val="both"/>
      </w:pPr>
      <w:r>
        <w:t>заявление;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77" w:lineRule="exact"/>
        <w:ind w:left="640" w:hanging="640"/>
      </w:pPr>
      <w:r>
        <w:t>для детей ОВЗ - заключение Республиканской психолога - медикопедагогической комиссии;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77" w:lineRule="exact"/>
        <w:ind w:firstLine="0"/>
        <w:jc w:val="both"/>
      </w:pPr>
      <w:r>
        <w:t>справка о признании семьи малоимущей (малоимущим);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77" w:lineRule="exact"/>
        <w:ind w:firstLine="0"/>
        <w:jc w:val="both"/>
      </w:pPr>
      <w:r>
        <w:t>копию решения органа опеки и попечительства об установлении опеки (попечительства) (на ребенка из опекаемой семьи);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46" w:lineRule="exact"/>
        <w:ind w:firstLine="0"/>
        <w:jc w:val="both"/>
      </w:pPr>
      <w:r>
        <w:t>копия свидетельства о рождении - 2шт.;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46" w:lineRule="exact"/>
        <w:ind w:firstLine="0"/>
        <w:jc w:val="both"/>
      </w:pPr>
      <w:r>
        <w:t>справка о з/пл. отца, матери;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46" w:lineRule="exact"/>
        <w:ind w:firstLine="0"/>
        <w:jc w:val="both"/>
      </w:pPr>
      <w:r>
        <w:t>справка о составе семьи;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46" w:lineRule="exact"/>
        <w:ind w:firstLine="0"/>
        <w:jc w:val="both"/>
      </w:pPr>
      <w:r>
        <w:t>паспорт одного из родителей, с указанием его места жительства;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46" w:lineRule="exact"/>
        <w:ind w:firstLine="0"/>
        <w:jc w:val="both"/>
      </w:pPr>
      <w:r>
        <w:t>медицинская карта;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46" w:lineRule="exact"/>
        <w:ind w:firstLine="0"/>
        <w:jc w:val="both"/>
      </w:pPr>
      <w:r>
        <w:t>копия страхового медицинского полиса;</w:t>
      </w:r>
    </w:p>
    <w:p w:rsidR="00157D48" w:rsidRDefault="004B06F7" w:rsidP="005E1E0B">
      <w:pPr>
        <w:pStyle w:val="20"/>
        <w:framePr w:w="9821" w:h="9583" w:hRule="exact" w:wrap="none" w:vAnchor="page" w:hAnchor="page" w:x="1066" w:y="7269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46" w:lineRule="exact"/>
        <w:ind w:firstLine="0"/>
        <w:jc w:val="both"/>
      </w:pPr>
      <w:r>
        <w:t xml:space="preserve">фото </w:t>
      </w:r>
      <w:r>
        <w:rPr>
          <w:rStyle w:val="23pt"/>
        </w:rPr>
        <w:t>2x3-2</w:t>
      </w:r>
      <w:r>
        <w:t xml:space="preserve"> шт.;</w:t>
      </w:r>
    </w:p>
    <w:p w:rsidR="00157D48" w:rsidRDefault="00157D48">
      <w:pPr>
        <w:rPr>
          <w:sz w:val="2"/>
          <w:szCs w:val="2"/>
        </w:rPr>
        <w:sectPr w:rsidR="00157D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7D48" w:rsidRDefault="004B06F7" w:rsidP="005E1E0B">
      <w:pPr>
        <w:pStyle w:val="20"/>
        <w:framePr w:w="9778" w:h="6391" w:hRule="exact" w:wrap="none" w:vAnchor="page" w:hAnchor="page" w:x="1006" w:y="1006"/>
        <w:shd w:val="clear" w:color="auto" w:fill="auto"/>
        <w:spacing w:after="300" w:line="260" w:lineRule="exact"/>
        <w:ind w:firstLine="0"/>
        <w:jc w:val="both"/>
      </w:pPr>
      <w:r>
        <w:lastRenderedPageBreak/>
        <w:t>• папка (файлА4,на 4 кольцах).</w:t>
      </w:r>
    </w:p>
    <w:p w:rsidR="00157D48" w:rsidRDefault="004B06F7" w:rsidP="005E1E0B">
      <w:pPr>
        <w:pStyle w:val="20"/>
        <w:framePr w:w="9778" w:h="6391" w:hRule="exact" w:wrap="none" w:vAnchor="page" w:hAnchor="page" w:x="1006" w:y="1006"/>
        <w:shd w:val="clear" w:color="auto" w:fill="auto"/>
        <w:spacing w:after="0" w:line="317" w:lineRule="exact"/>
        <w:ind w:firstLine="0"/>
        <w:jc w:val="both"/>
      </w:pPr>
      <w:r>
        <w:t>4.5.Зачисление детей в ОУ может осуществляться через единую автоматизированную информационную систему АИС «Зачисление в образовательные учреждения".</w:t>
      </w:r>
    </w:p>
    <w:p w:rsidR="00157D48" w:rsidRDefault="004B06F7" w:rsidP="005E1E0B">
      <w:pPr>
        <w:pStyle w:val="20"/>
        <w:framePr w:w="9778" w:h="6391" w:hRule="exact" w:wrap="none" w:vAnchor="page" w:hAnchor="page" w:x="1006" w:y="1006"/>
        <w:numPr>
          <w:ilvl w:val="0"/>
          <w:numId w:val="6"/>
        </w:numPr>
        <w:shd w:val="clear" w:color="auto" w:fill="auto"/>
        <w:tabs>
          <w:tab w:val="left" w:pos="565"/>
        </w:tabs>
        <w:spacing w:after="0" w:line="317" w:lineRule="exact"/>
        <w:ind w:firstLine="0"/>
        <w:jc w:val="both"/>
      </w:pPr>
      <w:r>
        <w:t>При направлении ребенка в АИС «Зачисление в образовательные учреждения» ответственное лицо в течение трех дней связывается с родителем (законным представителем) и приглашает его для сверки документов и оформления заявления о приеме ребенка в ОУ.</w:t>
      </w:r>
    </w:p>
    <w:p w:rsidR="00157D48" w:rsidRDefault="004B06F7" w:rsidP="005E1E0B">
      <w:pPr>
        <w:pStyle w:val="20"/>
        <w:framePr w:w="9778" w:h="6391" w:hRule="exact" w:wrap="none" w:vAnchor="page" w:hAnchor="page" w:x="1006" w:y="1006"/>
        <w:numPr>
          <w:ilvl w:val="0"/>
          <w:numId w:val="6"/>
        </w:numPr>
        <w:shd w:val="clear" w:color="auto" w:fill="auto"/>
        <w:tabs>
          <w:tab w:val="left" w:pos="596"/>
        </w:tabs>
        <w:spacing w:after="0" w:line="317" w:lineRule="exact"/>
        <w:ind w:firstLine="0"/>
        <w:jc w:val="both"/>
      </w:pPr>
      <w:r>
        <w:t>Документы, представленные родителями, регистрируются в журнале приема заявлений в первый класс.</w:t>
      </w:r>
    </w:p>
    <w:p w:rsidR="00157D48" w:rsidRDefault="004B06F7" w:rsidP="005E1E0B">
      <w:pPr>
        <w:pStyle w:val="20"/>
        <w:framePr w:w="9778" w:h="6391" w:hRule="exact" w:wrap="none" w:vAnchor="page" w:hAnchor="page" w:x="1006" w:y="1006"/>
        <w:numPr>
          <w:ilvl w:val="0"/>
          <w:numId w:val="6"/>
        </w:numPr>
        <w:shd w:val="clear" w:color="auto" w:fill="auto"/>
        <w:tabs>
          <w:tab w:val="left" w:pos="565"/>
        </w:tabs>
        <w:spacing w:after="0" w:line="317" w:lineRule="exact"/>
        <w:ind w:firstLine="0"/>
        <w:jc w:val="both"/>
      </w:pPr>
      <w:r>
        <w:t>После регистрации заявления заявителю выдается документ, содержащий следующую информацию: входящий номер заявителя о приеме в школу, перечень представленных документов и отметка о их получении, заверенная подписью ответственного за прием документов и печатью школы, сведения о сроках уведомления о зачислении в 1 класс, контактные телефоны для получения информации.</w:t>
      </w:r>
    </w:p>
    <w:p w:rsidR="00157D48" w:rsidRDefault="004B06F7" w:rsidP="005E1E0B">
      <w:pPr>
        <w:pStyle w:val="20"/>
        <w:framePr w:w="9778" w:h="6391" w:hRule="exact" w:wrap="none" w:vAnchor="page" w:hAnchor="page" w:x="1006" w:y="1006"/>
        <w:numPr>
          <w:ilvl w:val="0"/>
          <w:numId w:val="6"/>
        </w:numPr>
        <w:shd w:val="clear" w:color="auto" w:fill="auto"/>
        <w:tabs>
          <w:tab w:val="left" w:pos="565"/>
        </w:tabs>
        <w:spacing w:after="0" w:line="317" w:lineRule="exact"/>
        <w:ind w:firstLine="0"/>
        <w:jc w:val="both"/>
      </w:pPr>
      <w:r>
        <w:t>После окончания приема заявлений зачисление в ОУ оформляется приказом руководителя ОУ не позднее 30 августа текущего года и доводится до сведения родителей.</w:t>
      </w:r>
    </w:p>
    <w:p w:rsidR="00157D48" w:rsidRDefault="00157D48">
      <w:pPr>
        <w:rPr>
          <w:sz w:val="2"/>
          <w:szCs w:val="2"/>
        </w:rPr>
      </w:pPr>
    </w:p>
    <w:sectPr w:rsidR="00157D48" w:rsidSect="004B01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5E" w:rsidRDefault="0009135E">
      <w:r>
        <w:separator/>
      </w:r>
    </w:p>
  </w:endnote>
  <w:endnote w:type="continuationSeparator" w:id="1">
    <w:p w:rsidR="0009135E" w:rsidRDefault="0009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5E" w:rsidRDefault="0009135E"/>
  </w:footnote>
  <w:footnote w:type="continuationSeparator" w:id="1">
    <w:p w:rsidR="0009135E" w:rsidRDefault="000913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CF7"/>
    <w:multiLevelType w:val="multilevel"/>
    <w:tmpl w:val="C874A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4B8F"/>
    <w:multiLevelType w:val="multilevel"/>
    <w:tmpl w:val="D40EC46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51392"/>
    <w:multiLevelType w:val="multilevel"/>
    <w:tmpl w:val="D6FE87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22136"/>
    <w:multiLevelType w:val="multilevel"/>
    <w:tmpl w:val="879266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86831"/>
    <w:multiLevelType w:val="multilevel"/>
    <w:tmpl w:val="E0884F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37BEC"/>
    <w:multiLevelType w:val="multilevel"/>
    <w:tmpl w:val="A448D9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7D48"/>
    <w:rsid w:val="0009135E"/>
    <w:rsid w:val="00157D48"/>
    <w:rsid w:val="004B01B2"/>
    <w:rsid w:val="004B06F7"/>
    <w:rsid w:val="005E1E0B"/>
    <w:rsid w:val="00933889"/>
    <w:rsid w:val="00AE1850"/>
    <w:rsid w:val="00BA587F"/>
    <w:rsid w:val="00C6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1B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B0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pt">
    <w:name w:val="Основной текст (3) + Интервал 3 pt"/>
    <w:basedOn w:val="3"/>
    <w:rsid w:val="004B0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FranklinGothicHeavy10pt">
    <w:name w:val="Основной текст (3) + Franklin Gothic Heavy;10 pt;Не полужирный"/>
    <w:basedOn w:val="3"/>
    <w:rsid w:val="004B01B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B0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B0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"/>
    <w:basedOn w:val="5"/>
    <w:rsid w:val="004B0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sid w:val="004B0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B0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B0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B0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B0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4B0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01B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4B01B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B01B2"/>
    <w:pPr>
      <w:shd w:val="clear" w:color="auto" w:fill="FFFFFF"/>
      <w:spacing w:before="120" w:after="720"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4B01B2"/>
    <w:pPr>
      <w:shd w:val="clear" w:color="auto" w:fill="FFFFFF"/>
      <w:spacing w:before="7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4B01B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B01B2"/>
    <w:pPr>
      <w:shd w:val="clear" w:color="auto" w:fill="FFFFFF"/>
      <w:spacing w:after="180" w:line="370" w:lineRule="exact"/>
      <w:ind w:hanging="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4B01B2"/>
    <w:pPr>
      <w:shd w:val="clear" w:color="auto" w:fill="FFFFFF"/>
      <w:spacing w:after="120" w:line="36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B01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E1E0B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5E1E0B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8">
    <w:name w:val="footnote reference"/>
    <w:basedOn w:val="a0"/>
    <w:uiPriority w:val="99"/>
    <w:semiHidden/>
    <w:unhideWhenUsed/>
    <w:rsid w:val="005E1E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1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E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2019-09-09T13:00:00Z</cp:lastPrinted>
  <dcterms:created xsi:type="dcterms:W3CDTF">2019-09-09T12:54:00Z</dcterms:created>
  <dcterms:modified xsi:type="dcterms:W3CDTF">2019-11-05T08:03:00Z</dcterms:modified>
</cp:coreProperties>
</file>